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5" w:rsidRPr="00722E94" w:rsidRDefault="00345115" w:rsidP="00345115">
      <w:pPr>
        <w:spacing w:line="240" w:lineRule="auto"/>
        <w:rPr>
          <w:rFonts w:ascii="Arial" w:hAnsi="Arial" w:cs="B Nazanin"/>
          <w:b/>
          <w:bCs/>
          <w:sz w:val="24"/>
          <w:szCs w:val="24"/>
          <w:rtl/>
        </w:rPr>
      </w:pPr>
      <w:bookmarkStart w:id="0" w:name="_GoBack"/>
      <w:bookmarkEnd w:id="0"/>
      <w:r w:rsidRPr="00722E94">
        <w:rPr>
          <w:rFonts w:ascii="Arial" w:hAnsi="Arial" w:cs="B Nazanin" w:hint="cs"/>
          <w:b/>
          <w:bCs/>
          <w:sz w:val="24"/>
          <w:szCs w:val="24"/>
          <w:rtl/>
        </w:rPr>
        <w:t xml:space="preserve">بسمه تعالی </w:t>
      </w:r>
    </w:p>
    <w:p w:rsidR="00345115" w:rsidRPr="00722E94" w:rsidRDefault="00345115" w:rsidP="00722E94">
      <w:pPr>
        <w:spacing w:line="240" w:lineRule="auto"/>
        <w:rPr>
          <w:rFonts w:ascii="Arial" w:hAnsi="Arial" w:cs="B Nazanin"/>
          <w:sz w:val="24"/>
          <w:szCs w:val="24"/>
          <w:rtl/>
        </w:rPr>
      </w:pPr>
      <w:r w:rsidRPr="00722E94">
        <w:rPr>
          <w:rFonts w:ascii="Arial" w:hAnsi="Arial" w:cs="B Nazanin"/>
          <w:b/>
          <w:bCs/>
          <w:sz w:val="24"/>
          <w:szCs w:val="24"/>
          <w:rtl/>
        </w:rPr>
        <w:t>نام درس:</w:t>
      </w:r>
      <w:r w:rsidRPr="00722E94">
        <w:rPr>
          <w:rFonts w:ascii="Arial" w:hAnsi="Arial" w:cs="B Nazanin"/>
          <w:sz w:val="24"/>
          <w:szCs w:val="24"/>
          <w:rtl/>
        </w:rPr>
        <w:t xml:space="preserve"> سیستم های رایج طبقه بندی بیماری ها و اقدامات پزشکی</w:t>
      </w:r>
      <w:r w:rsidR="00722E94">
        <w:rPr>
          <w:rFonts w:ascii="Arial" w:hAnsi="Arial" w:cs="B Nazanin" w:hint="cs"/>
          <w:sz w:val="24"/>
          <w:szCs w:val="24"/>
          <w:rtl/>
        </w:rPr>
        <w:t xml:space="preserve">                             </w:t>
      </w:r>
      <w:r w:rsidRPr="00722E94">
        <w:rPr>
          <w:rFonts w:ascii="Arial" w:hAnsi="Arial" w:cs="B Nazanin"/>
          <w:b/>
          <w:bCs/>
          <w:sz w:val="24"/>
          <w:szCs w:val="24"/>
          <w:rtl/>
        </w:rPr>
        <w:t>تعدا</w:t>
      </w:r>
      <w:r w:rsidRPr="00722E94">
        <w:rPr>
          <w:rFonts w:ascii="Arial" w:hAnsi="Arial" w:cs="B Nazanin" w:hint="cs"/>
          <w:b/>
          <w:bCs/>
          <w:sz w:val="24"/>
          <w:szCs w:val="24"/>
          <w:rtl/>
        </w:rPr>
        <w:t>د</w:t>
      </w:r>
      <w:r w:rsidRPr="00722E94">
        <w:rPr>
          <w:rFonts w:ascii="Arial" w:hAnsi="Arial" w:cs="B Nazanin"/>
          <w:b/>
          <w:bCs/>
          <w:sz w:val="24"/>
          <w:szCs w:val="24"/>
          <w:rtl/>
        </w:rPr>
        <w:t xml:space="preserve"> و نوع واحد:</w:t>
      </w:r>
      <w:r w:rsidRPr="00722E94">
        <w:rPr>
          <w:rFonts w:ascii="Arial" w:hAnsi="Arial" w:cs="B Nazanin"/>
          <w:sz w:val="24"/>
          <w:szCs w:val="24"/>
          <w:rtl/>
        </w:rPr>
        <w:t xml:space="preserve">  5/1 واحد نظری </w:t>
      </w:r>
      <w:r w:rsidRPr="00722E94">
        <w:rPr>
          <w:rFonts w:ascii="Arial" w:hAnsi="Arial"/>
          <w:sz w:val="24"/>
          <w:szCs w:val="24"/>
          <w:rtl/>
        </w:rPr>
        <w:t>–</w:t>
      </w:r>
      <w:r w:rsidRPr="00722E94">
        <w:rPr>
          <w:rFonts w:ascii="Arial" w:hAnsi="Arial" w:cs="B Nazanin"/>
          <w:sz w:val="24"/>
          <w:szCs w:val="24"/>
          <w:rtl/>
        </w:rPr>
        <w:t xml:space="preserve"> 5/0 عملی</w:t>
      </w:r>
    </w:p>
    <w:p w:rsidR="00345115" w:rsidRPr="00722E94" w:rsidRDefault="00345115" w:rsidP="00722E94">
      <w:pPr>
        <w:spacing w:line="240" w:lineRule="auto"/>
        <w:rPr>
          <w:rFonts w:ascii="Arial" w:hAnsi="Arial" w:cs="B Nazanin"/>
          <w:sz w:val="24"/>
          <w:szCs w:val="24"/>
          <w:rtl/>
        </w:rPr>
      </w:pPr>
      <w:r w:rsidRPr="00722E94">
        <w:rPr>
          <w:rFonts w:ascii="Arial" w:hAnsi="Arial" w:cs="B Nazanin"/>
          <w:b/>
          <w:bCs/>
          <w:sz w:val="24"/>
          <w:szCs w:val="24"/>
          <w:rtl/>
        </w:rPr>
        <w:t>مدرس</w:t>
      </w:r>
      <w:r w:rsidRPr="00722E94">
        <w:rPr>
          <w:rFonts w:ascii="Arial" w:hAnsi="Arial" w:cs="B Nazanin"/>
          <w:sz w:val="24"/>
          <w:szCs w:val="24"/>
          <w:rtl/>
        </w:rPr>
        <w:t xml:space="preserve"> : </w:t>
      </w:r>
      <w:r w:rsidRPr="00722E94">
        <w:rPr>
          <w:rFonts w:ascii="Arial" w:hAnsi="Arial" w:cs="B Nazanin" w:hint="cs"/>
          <w:sz w:val="24"/>
          <w:szCs w:val="24"/>
          <w:rtl/>
        </w:rPr>
        <w:t>لیلا قادری نانسا</w:t>
      </w:r>
      <w:r w:rsidR="00722E94">
        <w:rPr>
          <w:rFonts w:ascii="Arial" w:hAnsi="Arial" w:cs="B Nazanin" w:hint="cs"/>
          <w:sz w:val="24"/>
          <w:szCs w:val="24"/>
          <w:rtl/>
        </w:rPr>
        <w:t xml:space="preserve">                                                                                    </w:t>
      </w:r>
      <w:r w:rsidR="00722E94">
        <w:rPr>
          <w:rFonts w:ascii="Arial" w:hAnsi="Arial" w:cs="B Nazanin" w:hint="cs"/>
          <w:b/>
          <w:bCs/>
          <w:sz w:val="24"/>
          <w:szCs w:val="24"/>
          <w:rtl/>
        </w:rPr>
        <w:t>پ</w:t>
      </w:r>
      <w:r w:rsidRPr="00722E94">
        <w:rPr>
          <w:rFonts w:ascii="Arial" w:hAnsi="Arial" w:cs="B Nazanin"/>
          <w:b/>
          <w:bCs/>
          <w:sz w:val="24"/>
          <w:szCs w:val="24"/>
          <w:rtl/>
        </w:rPr>
        <w:t>یش نیاز:</w:t>
      </w:r>
      <w:r w:rsidRPr="00722E94">
        <w:rPr>
          <w:rFonts w:ascii="Arial" w:hAnsi="Arial" w:cs="B Nazanin"/>
          <w:sz w:val="24"/>
          <w:szCs w:val="24"/>
          <w:rtl/>
        </w:rPr>
        <w:t xml:space="preserve"> اصطلاحات پزشکی</w:t>
      </w:r>
    </w:p>
    <w:p w:rsidR="00345115" w:rsidRPr="00722E94" w:rsidRDefault="00345115" w:rsidP="00345115">
      <w:pPr>
        <w:spacing w:line="240" w:lineRule="auto"/>
        <w:rPr>
          <w:rFonts w:ascii="Arial" w:hAnsi="Arial" w:cs="B Nazanin"/>
          <w:sz w:val="24"/>
          <w:szCs w:val="24"/>
          <w:rtl/>
        </w:rPr>
      </w:pPr>
      <w:r w:rsidRPr="00722E94">
        <w:rPr>
          <w:rFonts w:ascii="Arial" w:hAnsi="Arial" w:cs="B Nazanin"/>
          <w:b/>
          <w:bCs/>
          <w:sz w:val="24"/>
          <w:szCs w:val="24"/>
          <w:rtl/>
        </w:rPr>
        <w:t>محل برگزاری:</w:t>
      </w:r>
      <w:r w:rsidRPr="00722E94">
        <w:rPr>
          <w:rFonts w:ascii="Arial" w:hAnsi="Arial" w:cs="B Nazanin"/>
          <w:sz w:val="24"/>
          <w:szCs w:val="24"/>
          <w:rtl/>
        </w:rPr>
        <w:t xml:space="preserve"> دانشکده پیراپزشکی</w:t>
      </w:r>
    </w:p>
    <w:p w:rsidR="00345115" w:rsidRPr="00722E94" w:rsidRDefault="00345115" w:rsidP="00722E94">
      <w:pPr>
        <w:spacing w:line="240" w:lineRule="auto"/>
        <w:rPr>
          <w:rFonts w:ascii="Arial" w:hAnsi="Arial" w:cs="B Nazanin"/>
          <w:sz w:val="24"/>
          <w:szCs w:val="24"/>
          <w:rtl/>
        </w:rPr>
      </w:pPr>
      <w:r w:rsidRPr="00722E94">
        <w:rPr>
          <w:rFonts w:ascii="Arial" w:hAnsi="Arial" w:cs="B Nazanin"/>
          <w:b/>
          <w:bCs/>
          <w:sz w:val="24"/>
          <w:szCs w:val="24"/>
          <w:rtl/>
        </w:rPr>
        <w:t>فراگیران:</w:t>
      </w:r>
      <w:r w:rsidRPr="00722E94">
        <w:rPr>
          <w:rFonts w:ascii="Arial" w:hAnsi="Arial" w:cs="B Nazanin" w:hint="cs"/>
          <w:sz w:val="24"/>
          <w:szCs w:val="24"/>
          <w:rtl/>
        </w:rPr>
        <w:t xml:space="preserve"> دانشجویان ترم 3 فن آوری اطلاعات سلامت</w:t>
      </w:r>
    </w:p>
    <w:tbl>
      <w:tblPr>
        <w:tblStyle w:val="TableGrid"/>
        <w:bidiVisual/>
        <w:tblW w:w="0" w:type="auto"/>
        <w:tblInd w:w="-612" w:type="dxa"/>
        <w:tblLook w:val="04A0" w:firstRow="1" w:lastRow="0" w:firstColumn="1" w:lastColumn="0" w:noHBand="0" w:noVBand="1"/>
      </w:tblPr>
      <w:tblGrid>
        <w:gridCol w:w="631"/>
        <w:gridCol w:w="1169"/>
        <w:gridCol w:w="4320"/>
        <w:gridCol w:w="1420"/>
        <w:gridCol w:w="1155"/>
        <w:gridCol w:w="1068"/>
        <w:gridCol w:w="897"/>
        <w:gridCol w:w="889"/>
        <w:gridCol w:w="1244"/>
        <w:gridCol w:w="995"/>
      </w:tblGrid>
      <w:tr w:rsidR="00345115" w:rsidTr="00AB0412">
        <w:tc>
          <w:tcPr>
            <w:tcW w:w="13788" w:type="dxa"/>
            <w:gridSpan w:val="10"/>
          </w:tcPr>
          <w:p w:rsidR="00345115" w:rsidRPr="00AB0412" w:rsidRDefault="00345115" w:rsidP="00345115">
            <w:pPr>
              <w:pStyle w:val="ListParagraph"/>
              <w:ind w:left="360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AB0412">
              <w:rPr>
                <w:rFonts w:ascii="Arial" w:hAnsi="Arial" w:cs="B Nazanin" w:hint="cs"/>
                <w:sz w:val="24"/>
                <w:szCs w:val="24"/>
                <w:rtl/>
              </w:rPr>
              <w:t xml:space="preserve">هدف کلی درس: </w:t>
            </w:r>
            <w:r w:rsidRPr="00AB0412">
              <w:rPr>
                <w:rFonts w:ascii="Arial" w:hAnsi="Arial" w:cs="B Nazanin"/>
                <w:sz w:val="24"/>
                <w:szCs w:val="24"/>
                <w:rtl/>
                <w:lang w:bidi="ar-SA"/>
              </w:rPr>
              <w:t>آشنایی کامل فراگیران با مفاهیم اصلی سیستم های رایج طبقه بندی بیماری ها و آخرین سیستم رایج طبقه بندی اقدامات و ایجاد توانایی در کدگذاری، ذخیره سازی و بازیابی اطلاعات تشخیصی و اقدامات عمومی</w:t>
            </w:r>
          </w:p>
          <w:p w:rsidR="00345115" w:rsidRDefault="00345115" w:rsidP="00345115">
            <w:pPr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7D5AB0" w:rsidRPr="00AA457C" w:rsidTr="00C22E26">
        <w:tc>
          <w:tcPr>
            <w:tcW w:w="631" w:type="dxa"/>
            <w:tcBorders>
              <w:right w:val="single" w:sz="4" w:space="0" w:color="auto"/>
            </w:tcBorders>
          </w:tcPr>
          <w:p w:rsidR="00AB0412" w:rsidRPr="00802F57" w:rsidRDefault="00AB0412" w:rsidP="00AA457C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هدف کلی 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420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155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فعالیت استاد </w:t>
            </w:r>
          </w:p>
        </w:tc>
        <w:tc>
          <w:tcPr>
            <w:tcW w:w="1068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897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عرصه یادگیری </w:t>
            </w:r>
          </w:p>
        </w:tc>
        <w:tc>
          <w:tcPr>
            <w:tcW w:w="889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1244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995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روش ارزیابی</w:t>
            </w:r>
          </w:p>
        </w:tc>
      </w:tr>
      <w:tr w:rsid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AB0412" w:rsidRPr="00802F57" w:rsidRDefault="00AB0412" w:rsidP="00345115">
            <w:pPr>
              <w:rPr>
                <w:rFonts w:ascii="Arial" w:hAnsi="Arial"/>
                <w:sz w:val="24"/>
                <w:szCs w:val="24"/>
                <w:rtl/>
              </w:rPr>
            </w:pPr>
            <w:r w:rsidRPr="00802F57">
              <w:rPr>
                <w:rFonts w:ascii="Arial" w:hAnsi="Arial"/>
                <w:sz w:val="24"/>
                <w:szCs w:val="24"/>
              </w:rPr>
              <w:t>1</w:t>
            </w:r>
          </w:p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  <w:rtl/>
              </w:rPr>
            </w:pPr>
          </w:p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AB0412" w:rsidRPr="00802F57" w:rsidRDefault="00AB0412" w:rsidP="00345115">
            <w:pPr>
              <w:rPr>
                <w:rFonts w:ascii="Arial" w:hAnsi="Arial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AB0412" w:rsidRPr="00802F57" w:rsidRDefault="00AB0412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AB0412" w:rsidRPr="00802F57" w:rsidRDefault="00AB0412" w:rsidP="00AB0412">
            <w:p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مفاهیم</w:t>
            </w:r>
          </w:p>
          <w:p w:rsidR="00AB0412" w:rsidRPr="00802F57" w:rsidRDefault="00AB0412" w:rsidP="00AB0412">
            <w:p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AB0412" w:rsidRPr="00802F57" w:rsidRDefault="00AB0412" w:rsidP="00AB0412">
            <w:p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AB0412" w:rsidRPr="00802F57" w:rsidRDefault="00AB0412" w:rsidP="00AB0412">
            <w:p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AB0412" w:rsidRPr="00802F57" w:rsidRDefault="00AB0412" w:rsidP="00AB0412">
            <w:p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AB0412" w:rsidRPr="00802F57" w:rsidRDefault="00AB0412" w:rsidP="00AB0412">
            <w:p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AB0412" w:rsidRPr="00802F57" w:rsidRDefault="00AB0412" w:rsidP="00AB0412">
            <w:p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AB0412" w:rsidRPr="00802F57" w:rsidRDefault="00AB0412" w:rsidP="00AB0412">
            <w:pPr>
              <w:ind w:left="360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B0412" w:rsidRPr="00802F57" w:rsidRDefault="00AB0412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در پایان جلسه انتظار می رود دانشجو </w:t>
            </w:r>
          </w:p>
          <w:p w:rsidR="00AB0412" w:rsidRPr="00802F57" w:rsidRDefault="00AB0412" w:rsidP="00AB04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طبقه بندی را تعریف کند.</w:t>
            </w:r>
          </w:p>
          <w:p w:rsidR="00AB0412" w:rsidRPr="00802F57" w:rsidRDefault="00AB0412" w:rsidP="00AB04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طبقه بندی بیماری را تعریف کند.</w:t>
            </w:r>
          </w:p>
          <w:p w:rsidR="00AB0412" w:rsidRPr="00802F57" w:rsidRDefault="00AB0412" w:rsidP="00AB04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قواعد یک طبقه بندی صحیح را بیان کند.</w:t>
            </w:r>
          </w:p>
          <w:p w:rsidR="00AB0412" w:rsidRPr="00802F57" w:rsidRDefault="00AB0412" w:rsidP="00AB04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مفاهیم کد، کدگذاری، کدگذاری پزشکی و مجموعه کد را توضیح دهد.</w:t>
            </w:r>
          </w:p>
          <w:p w:rsidR="00AB0412" w:rsidRPr="00802F57" w:rsidRDefault="00AB0412" w:rsidP="00AB04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نامگذاری را تعریف نماید .</w:t>
            </w:r>
          </w:p>
          <w:p w:rsidR="00AB0412" w:rsidRPr="00802F57" w:rsidRDefault="00AB0412" w:rsidP="00AB04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هدف از نامگذاری را توضیح دهد.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/>
                <w:sz w:val="24"/>
                <w:szCs w:val="24"/>
                <w:rtl/>
              </w:rPr>
              <w:t>تفاوت سیستم های طبقه بندی و نامگذاری</w:t>
            </w: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را بیان کند.</w:t>
            </w:r>
          </w:p>
          <w:p w:rsidR="00AB0412" w:rsidRPr="00802F57" w:rsidRDefault="00C22E26" w:rsidP="00C22E2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کاربردهای نامگذاری و کدگذاری بیماری ها و اقدامات پزشکی را توضیح دهد.</w:t>
            </w:r>
          </w:p>
        </w:tc>
        <w:tc>
          <w:tcPr>
            <w:tcW w:w="1420" w:type="dxa"/>
          </w:tcPr>
          <w:p w:rsidR="00AB0412" w:rsidRPr="00802F57" w:rsidRDefault="00AB0412" w:rsidP="00547ED4">
            <w:pPr>
              <w:pStyle w:val="ListParagraph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55" w:type="dxa"/>
          </w:tcPr>
          <w:p w:rsidR="00AB0412" w:rsidRPr="00802F57" w:rsidRDefault="00AB0412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bookmarkStart w:id="1" w:name="OLE_LINK1"/>
            <w:bookmarkStart w:id="2" w:name="OLE_LINK2"/>
          </w:p>
          <w:p w:rsidR="00AB0412" w:rsidRPr="00802F57" w:rsidRDefault="00AB0412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AB0412" w:rsidRPr="00802F57" w:rsidRDefault="00AB0412" w:rsidP="00AA457C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سخنرانی </w:t>
            </w:r>
            <w:bookmarkEnd w:id="1"/>
            <w:bookmarkEnd w:id="2"/>
          </w:p>
        </w:tc>
        <w:tc>
          <w:tcPr>
            <w:tcW w:w="1068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</w:tc>
        <w:tc>
          <w:tcPr>
            <w:tcW w:w="897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</w:tcPr>
          <w:p w:rsidR="00AB0412" w:rsidRPr="00802F57" w:rsidRDefault="00AB0412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  <w:p w:rsidR="00AB0412" w:rsidRPr="00802F57" w:rsidRDefault="00AB0412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  <w:p w:rsidR="00AB0412" w:rsidRPr="00802F57" w:rsidRDefault="00AB0412" w:rsidP="006C4278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30/2</w:t>
            </w:r>
          </w:p>
          <w:p w:rsidR="00AB0412" w:rsidRPr="00802F57" w:rsidRDefault="00AB0412" w:rsidP="006C4278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244" w:type="dxa"/>
          </w:tcPr>
          <w:p w:rsidR="00AB0412" w:rsidRPr="00802F57" w:rsidRDefault="00AB0412" w:rsidP="00345115">
            <w:pPr>
              <w:rPr>
                <w:rFonts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AB0412" w:rsidRPr="00802F57" w:rsidRDefault="00AB0412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22E94" w:rsidTr="00C22E26">
        <w:tc>
          <w:tcPr>
            <w:tcW w:w="631" w:type="dxa"/>
            <w:tcBorders>
              <w:right w:val="single" w:sz="4" w:space="0" w:color="auto"/>
            </w:tcBorders>
          </w:tcPr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  <w:rtl/>
              </w:rPr>
            </w:pPr>
          </w:p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22E26" w:rsidRPr="00802F57" w:rsidRDefault="00C22E26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lastRenderedPageBreak/>
              <w:t xml:space="preserve">تاریخچه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lastRenderedPageBreak/>
              <w:t>ICD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22E26" w:rsidRPr="00802F57" w:rsidRDefault="00C22E26" w:rsidP="00C22E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lastRenderedPageBreak/>
              <w:t>تاریخچه طبقه بندی بیماری ها را بیان کند.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lastRenderedPageBreak/>
              <w:t>طبقه بندی های فار و داسپاین را توضیح دهد.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طبقه بندی مرگ برتیلون را توضیح دهد.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کنفرانس های اصلاح طبقه بندی بین المللی مرگ و میر و بیماری ها ، محل ، تاریخ برگزاری و برگزار کننده را بیان نماید.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اختصاصات ششمین ،هفتمین ، هشتمین و نهمین ویرایش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کند.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مشخصات اصلی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 xml:space="preserve">ICD-10 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کند.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اقدامات انجام یافته در خصوص یازدهمین ویرایش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 xml:space="preserve">ICD 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اقتباس های بالینی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در امریکا را بیان کند.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اختصاصات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ICD.9.CM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کند.</w:t>
            </w:r>
          </w:p>
          <w:p w:rsidR="00C22E26" w:rsidRPr="00802F57" w:rsidRDefault="00C22E26" w:rsidP="00B401E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C22E26" w:rsidRPr="00802F57" w:rsidRDefault="00802F57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155" w:type="dxa"/>
          </w:tcPr>
          <w:p w:rsidR="00C22E26" w:rsidRPr="007D5AB0" w:rsidRDefault="007D5AB0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</w:tc>
        <w:tc>
          <w:tcPr>
            <w:tcW w:w="1068" w:type="dxa"/>
          </w:tcPr>
          <w:p w:rsidR="00C22E26" w:rsidRPr="00802F57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مشارکت </w:t>
            </w: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فعال در کلاس</w:t>
            </w:r>
          </w:p>
        </w:tc>
        <w:tc>
          <w:tcPr>
            <w:tcW w:w="897" w:type="dxa"/>
          </w:tcPr>
          <w:p w:rsidR="00C22E26" w:rsidRPr="00802F57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 xml:space="preserve">کلاس </w:t>
            </w: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درس</w:t>
            </w:r>
          </w:p>
        </w:tc>
        <w:tc>
          <w:tcPr>
            <w:tcW w:w="889" w:type="dxa"/>
          </w:tcPr>
          <w:p w:rsidR="00C22E26" w:rsidRPr="00802F57" w:rsidRDefault="00C22E26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22E26" w:rsidRPr="00802F57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استفاده از </w:t>
            </w: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lastRenderedPageBreak/>
              <w:t>وایت برد و پاورپوینت</w:t>
            </w:r>
          </w:p>
        </w:tc>
        <w:tc>
          <w:tcPr>
            <w:tcW w:w="995" w:type="dxa"/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 xml:space="preserve">امتحان </w:t>
            </w: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 xml:space="preserve">پایان ترم </w:t>
            </w:r>
          </w:p>
          <w:p w:rsidR="00C22E26" w:rsidRPr="00802F57" w:rsidRDefault="00C22E26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22E94" w:rsidRP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22E26" w:rsidRPr="00802F57" w:rsidRDefault="00C22E26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مروری بر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ICD-10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22E26" w:rsidRPr="00802F57" w:rsidRDefault="00C22E26" w:rsidP="00C22E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اهداف ایجاد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ICD-10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نماید.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ساختار عمومی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 xml:space="preserve">ICD-10 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ساختار کدهای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ICD-10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کند.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سطوح طبقه بندی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 xml:space="preserve">ICD-10 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نام ببرد.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فصول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 xml:space="preserve">ICD-10 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رانام ببرد.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محتوای جلدهای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ICD-10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</w:t>
            </w:r>
            <w:r w:rsidRPr="00802F57">
              <w:rPr>
                <w:rFonts w:hint="cs"/>
                <w:sz w:val="28"/>
                <w:szCs w:val="28"/>
                <w:rtl/>
              </w:rPr>
              <w:t>.</w:t>
            </w:r>
          </w:p>
          <w:p w:rsidR="00C22E26" w:rsidRPr="00802F57" w:rsidRDefault="00C22E26" w:rsidP="00C22E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روزآمدها 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 xml:space="preserve">ICD-10 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C22E26" w:rsidRPr="00802F57" w:rsidRDefault="00C22E26" w:rsidP="00B401EC">
            <w:pPr>
              <w:pStyle w:val="ListParagraph"/>
              <w:ind w:left="360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روانی</w:t>
            </w:r>
          </w:p>
          <w:p w:rsidR="00C22E26" w:rsidRPr="007D5AB0" w:rsidRDefault="00802F57" w:rsidP="00802F57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155" w:type="dxa"/>
          </w:tcPr>
          <w:p w:rsidR="00C22E26" w:rsidRPr="007D5AB0" w:rsidRDefault="007D5AB0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</w:tc>
        <w:tc>
          <w:tcPr>
            <w:tcW w:w="1068" w:type="dxa"/>
          </w:tcPr>
          <w:p w:rsidR="00C22E26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  <w:p w:rsidR="00722E94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</w:tcPr>
          <w:p w:rsidR="00C22E26" w:rsidRPr="007D5AB0" w:rsidRDefault="00C22E26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22E26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C22E26" w:rsidRPr="007D5AB0" w:rsidRDefault="00C22E26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22E94" w:rsidRP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22E26" w:rsidRPr="00802F57" w:rsidRDefault="00C22E26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آشنایی با قواعد جلد اول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ICD-10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22E26" w:rsidRPr="00802F57" w:rsidRDefault="00C22E26" w:rsidP="00C22E26">
            <w:pPr>
              <w:numPr>
                <w:ilvl w:val="0"/>
                <w:numId w:val="6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بخش های مختلف جلد اول </w:t>
            </w:r>
            <w:r w:rsidRPr="00802F57">
              <w:rPr>
                <w:rFonts w:cs="B Nazanin"/>
                <w:sz w:val="24"/>
                <w:szCs w:val="24"/>
              </w:rPr>
              <w:t xml:space="preserve">ICD-10 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C22E26" w:rsidRPr="00802F57" w:rsidRDefault="00C22E26" w:rsidP="00C22E26">
            <w:pPr>
              <w:numPr>
                <w:ilvl w:val="0"/>
                <w:numId w:val="6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/>
                <w:sz w:val="24"/>
                <w:szCs w:val="24"/>
                <w:rtl/>
              </w:rPr>
              <w:t>نحوه استفاده از حروف در شماره کدهای فصل ها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C22E26" w:rsidRPr="00802F57" w:rsidRDefault="00C22E26" w:rsidP="00C22E26">
            <w:pPr>
              <w:numPr>
                <w:ilvl w:val="0"/>
                <w:numId w:val="6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قراردادهای بکار رفته درجلد اول را بیان کند.</w:t>
            </w:r>
          </w:p>
          <w:p w:rsidR="00C22E26" w:rsidRPr="00802F57" w:rsidRDefault="00C22E26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20" w:type="dxa"/>
          </w:tcPr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lastRenderedPageBreak/>
              <w:t>شناختی</w:t>
            </w:r>
          </w:p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روانی</w:t>
            </w:r>
          </w:p>
          <w:p w:rsidR="00C22E26" w:rsidRPr="007D5AB0" w:rsidRDefault="00802F57" w:rsidP="00802F57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155" w:type="dxa"/>
          </w:tcPr>
          <w:p w:rsidR="00C22E26" w:rsidRPr="007D5AB0" w:rsidRDefault="007D5AB0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</w:tc>
        <w:tc>
          <w:tcPr>
            <w:tcW w:w="1068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</w:tc>
        <w:tc>
          <w:tcPr>
            <w:tcW w:w="897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</w:tcPr>
          <w:p w:rsidR="00C22E26" w:rsidRPr="007D5AB0" w:rsidRDefault="00C22E26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22E26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C22E26" w:rsidRPr="007D5AB0" w:rsidRDefault="00C22E26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22E94" w:rsidRP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22E26" w:rsidRPr="00802F57" w:rsidRDefault="00C22E26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آشنایی با قواعد جلد سوم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ICD-10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22E26" w:rsidRPr="00802F57" w:rsidRDefault="00C22E26" w:rsidP="00C22E26">
            <w:pPr>
              <w:numPr>
                <w:ilvl w:val="0"/>
                <w:numId w:val="7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بخش های فهرست الفبایی</w:t>
            </w:r>
            <w:r w:rsidRPr="00802F57">
              <w:rPr>
                <w:rFonts w:cs="B Nazanin"/>
                <w:sz w:val="24"/>
                <w:szCs w:val="24"/>
              </w:rPr>
              <w:t xml:space="preserve"> ICD-10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نام ببرد.</w:t>
            </w:r>
          </w:p>
          <w:p w:rsidR="00C22E26" w:rsidRPr="00802F57" w:rsidRDefault="00C22E26" w:rsidP="00C22E26">
            <w:pPr>
              <w:numPr>
                <w:ilvl w:val="0"/>
                <w:numId w:val="7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ساختار فهرست الفبایی را توضیح دهد.</w:t>
            </w:r>
          </w:p>
          <w:p w:rsidR="00C22E26" w:rsidRPr="00802F57" w:rsidRDefault="00C22E26" w:rsidP="00C22E26">
            <w:pPr>
              <w:numPr>
                <w:ilvl w:val="0"/>
                <w:numId w:val="7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نحوه انتخاب واژه عنوانی را بیان کند.</w:t>
            </w:r>
          </w:p>
          <w:p w:rsidR="00C22E26" w:rsidRPr="00802F57" w:rsidRDefault="00C22E26" w:rsidP="00C22E26">
            <w:pPr>
              <w:numPr>
                <w:ilvl w:val="0"/>
                <w:numId w:val="7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انواع متغیرها را توضیح دهد.</w:t>
            </w:r>
          </w:p>
          <w:p w:rsidR="00C22E26" w:rsidRPr="00802F57" w:rsidRDefault="00C22E26" w:rsidP="00C22E26">
            <w:pPr>
              <w:numPr>
                <w:ilvl w:val="0"/>
                <w:numId w:val="7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قواعد و قراردادهای فهرست الفبایی </w:t>
            </w:r>
            <w:r w:rsidRPr="00802F57">
              <w:rPr>
                <w:rFonts w:cs="B Nazanin"/>
                <w:sz w:val="24"/>
                <w:szCs w:val="24"/>
              </w:rPr>
              <w:t>ICD-10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C22E26" w:rsidRPr="00802F57" w:rsidRDefault="00C22E26" w:rsidP="00C22E26">
            <w:pPr>
              <w:numPr>
                <w:ilvl w:val="0"/>
                <w:numId w:val="7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ارجاعات متقابل در </w:t>
            </w:r>
            <w:r w:rsidRPr="00802F57">
              <w:rPr>
                <w:rFonts w:cs="B Nazanin"/>
                <w:sz w:val="24"/>
                <w:szCs w:val="24"/>
              </w:rPr>
              <w:t xml:space="preserve">ICD-10 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کند.</w:t>
            </w:r>
          </w:p>
          <w:p w:rsidR="00C22E26" w:rsidRPr="00802F57" w:rsidRDefault="00C22E26" w:rsidP="00802F57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:rsidR="00C22E26" w:rsidRPr="007D5AB0" w:rsidRDefault="00C22E26" w:rsidP="00802F57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155" w:type="dxa"/>
          </w:tcPr>
          <w:p w:rsidR="00C22E26" w:rsidRPr="007D5AB0" w:rsidRDefault="007D5AB0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</w:tc>
        <w:tc>
          <w:tcPr>
            <w:tcW w:w="1068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</w:tc>
        <w:tc>
          <w:tcPr>
            <w:tcW w:w="897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</w:tcPr>
          <w:p w:rsidR="00C22E26" w:rsidRPr="007D5AB0" w:rsidRDefault="00C22E26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22E26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C22E26" w:rsidRPr="007D5AB0" w:rsidRDefault="00C22E26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22E94" w:rsidRP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22E26" w:rsidRPr="00802F57" w:rsidRDefault="00C22E26" w:rsidP="00B401EC">
            <w:pPr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تمرین قواعد جلد 1 و 3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 xml:space="preserve"> ICD-10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22E26" w:rsidRPr="00802F57" w:rsidRDefault="00C22E26" w:rsidP="00C22E26">
            <w:pPr>
              <w:numPr>
                <w:ilvl w:val="0"/>
                <w:numId w:val="8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در عبارات تشخیصی تمرینی واژه عنوانی را تعیین نموده و آنرا در فهرست الفبایی پیداکند.</w:t>
            </w:r>
          </w:p>
          <w:p w:rsidR="00C22E26" w:rsidRPr="00802F57" w:rsidRDefault="00C22E26" w:rsidP="00C22E26">
            <w:pPr>
              <w:numPr>
                <w:ilvl w:val="0"/>
                <w:numId w:val="8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نحوه استخراج کد با استفاده از لیست شماره ای و فهرست الفبایی را بداندو بتواند در عمل آنرا انجام دهد.</w:t>
            </w:r>
          </w:p>
          <w:p w:rsidR="00C22E26" w:rsidRPr="00802F57" w:rsidRDefault="00C22E26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20" w:type="dxa"/>
          </w:tcPr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روانی</w:t>
            </w:r>
          </w:p>
          <w:p w:rsidR="00C22E26" w:rsidRPr="007D5AB0" w:rsidRDefault="00802F57" w:rsidP="00802F57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155" w:type="dxa"/>
          </w:tcPr>
          <w:p w:rsidR="00C22E26" w:rsidRDefault="007D5AB0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  <w:p w:rsidR="007D5AB0" w:rsidRPr="007D5AB0" w:rsidRDefault="007D5AB0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پاسخگویی به مشکلات در تمرین عملی</w:t>
            </w:r>
          </w:p>
        </w:tc>
        <w:tc>
          <w:tcPr>
            <w:tcW w:w="1068" w:type="dxa"/>
          </w:tcPr>
          <w:p w:rsidR="00C22E26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  <w:p w:rsidR="00722E94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انجام تمرین عملی</w:t>
            </w:r>
          </w:p>
        </w:tc>
        <w:tc>
          <w:tcPr>
            <w:tcW w:w="897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</w:tcPr>
          <w:p w:rsidR="00C22E26" w:rsidRPr="007D5AB0" w:rsidRDefault="00C22E26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22E26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امتحان عملی</w:t>
            </w:r>
          </w:p>
        </w:tc>
      </w:tr>
      <w:tr w:rsidR="00722E94" w:rsidRP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22E26" w:rsidRPr="00802F57" w:rsidRDefault="00C22E26" w:rsidP="00B401EC">
            <w:pPr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تمرین ارجاعات متقابل در کدگذاری با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ICD-10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22E26" w:rsidRPr="00802F57" w:rsidRDefault="00C22E26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موارد کاربرد ارجاعات متقابل را بداند و در موارد لزوم از آنها در تعیین کدهای تشخیصی تمرینی  استفاده نماید.</w:t>
            </w:r>
          </w:p>
        </w:tc>
        <w:tc>
          <w:tcPr>
            <w:tcW w:w="1420" w:type="dxa"/>
          </w:tcPr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روانی</w:t>
            </w:r>
          </w:p>
          <w:p w:rsidR="00C22E26" w:rsidRPr="007D5AB0" w:rsidRDefault="00802F57" w:rsidP="00802F57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155" w:type="dxa"/>
          </w:tcPr>
          <w:p w:rsid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  <w:p w:rsidR="00C22E26" w:rsidRP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پاسخگویی به مشکلات در تمرین عملی</w:t>
            </w:r>
          </w:p>
        </w:tc>
        <w:tc>
          <w:tcPr>
            <w:tcW w:w="1068" w:type="dxa"/>
          </w:tcPr>
          <w:p w:rsidR="00722E94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  <w:p w:rsidR="00C22E26" w:rsidRPr="007D5AB0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انجام تمرین عملی</w:t>
            </w:r>
          </w:p>
        </w:tc>
        <w:tc>
          <w:tcPr>
            <w:tcW w:w="897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</w:tcPr>
          <w:p w:rsidR="00C22E26" w:rsidRPr="007D5AB0" w:rsidRDefault="00C22E26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22E26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امتحان عملی</w:t>
            </w:r>
          </w:p>
        </w:tc>
      </w:tr>
      <w:tr w:rsidR="00722E94" w:rsidRP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C22E26" w:rsidRPr="00802F57" w:rsidRDefault="00C22E26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t>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22E26" w:rsidRPr="00802F57" w:rsidRDefault="00C22E26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C22E26" w:rsidRPr="00802F57" w:rsidRDefault="00C22E26" w:rsidP="00C22E26">
            <w:pPr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تشخیص اصلی ، سایر تشخیص ها ، بیماری همراه و عوارض را تعریف کند.</w:t>
            </w:r>
          </w:p>
          <w:p w:rsidR="00C22E26" w:rsidRPr="00802F57" w:rsidRDefault="00C22E26" w:rsidP="00C22E26">
            <w:pPr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قواعد پنج گانه انتخاب تشخیص اصلی را توضیح دهد.</w:t>
            </w:r>
          </w:p>
          <w:p w:rsidR="00C22E26" w:rsidRPr="00802F57" w:rsidRDefault="00C22E26" w:rsidP="00C22E26">
            <w:pPr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lastRenderedPageBreak/>
              <w:t>در مثال های تمرینی نحوه رعایت قواعد انتخاب مجدد تشخیص را بکار برد.</w:t>
            </w:r>
          </w:p>
        </w:tc>
        <w:tc>
          <w:tcPr>
            <w:tcW w:w="1420" w:type="dxa"/>
          </w:tcPr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lastRenderedPageBreak/>
              <w:t>شناختی</w:t>
            </w:r>
          </w:p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روانی</w:t>
            </w:r>
          </w:p>
          <w:p w:rsidR="00C22E26" w:rsidRPr="007D5AB0" w:rsidRDefault="00802F57" w:rsidP="00802F57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155" w:type="dxa"/>
          </w:tcPr>
          <w:p w:rsid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  <w:p w:rsidR="00C22E26" w:rsidRP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پاسخگویی به مشکلات در تمرین </w:t>
            </w:r>
            <w:r>
              <w:rPr>
                <w:rFonts w:cs="B Nazanin" w:hint="cs"/>
                <w:sz w:val="24"/>
                <w:szCs w:val="24"/>
                <w:rtl/>
                <w:lang w:bidi="ar-SA"/>
              </w:rPr>
              <w:lastRenderedPageBreak/>
              <w:t>عملی</w:t>
            </w:r>
          </w:p>
        </w:tc>
        <w:tc>
          <w:tcPr>
            <w:tcW w:w="1068" w:type="dxa"/>
          </w:tcPr>
          <w:p w:rsidR="00722E94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مشارکت فعال در کلاس</w:t>
            </w:r>
          </w:p>
          <w:p w:rsidR="00C22E26" w:rsidRPr="007D5AB0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انجام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تمرین عملی</w:t>
            </w:r>
          </w:p>
        </w:tc>
        <w:tc>
          <w:tcPr>
            <w:tcW w:w="897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کلاس درس</w:t>
            </w:r>
          </w:p>
        </w:tc>
        <w:tc>
          <w:tcPr>
            <w:tcW w:w="889" w:type="dxa"/>
          </w:tcPr>
          <w:p w:rsidR="00C22E26" w:rsidRPr="007D5AB0" w:rsidRDefault="00C22E26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22E26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و امتحان عملی</w:t>
            </w:r>
          </w:p>
        </w:tc>
      </w:tr>
      <w:tr w:rsidR="00802F57" w:rsidRPr="007D5AB0" w:rsidTr="0021343C">
        <w:tc>
          <w:tcPr>
            <w:tcW w:w="631" w:type="dxa"/>
            <w:tcBorders>
              <w:right w:val="single" w:sz="4" w:space="0" w:color="auto"/>
            </w:tcBorders>
          </w:tcPr>
          <w:p w:rsidR="00802F57" w:rsidRPr="00802F57" w:rsidRDefault="00802F57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3157" w:type="dxa"/>
            <w:gridSpan w:val="9"/>
            <w:tcBorders>
              <w:left w:val="single" w:sz="4" w:space="0" w:color="auto"/>
            </w:tcBorders>
          </w:tcPr>
          <w:p w:rsidR="00802F57" w:rsidRPr="007D5AB0" w:rsidRDefault="00802F57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  <w:lang w:bidi="ar-SA"/>
              </w:rPr>
              <w:t>امتحان میان ترم</w:t>
            </w:r>
          </w:p>
        </w:tc>
      </w:tr>
      <w:tr w:rsidR="00722E94" w:rsidRP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C22E26" w:rsidRPr="00802F57" w:rsidRDefault="004F6343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t>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22E26" w:rsidRPr="00802F57" w:rsidRDefault="00802F57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قواعد کدگذاری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F6343" w:rsidRPr="00802F57" w:rsidRDefault="004F6343" w:rsidP="004F6343">
            <w:pPr>
              <w:numPr>
                <w:ilvl w:val="0"/>
                <w:numId w:val="10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قواعد کدگذاری وضعیت های  دوگانه را توضیح دهد.</w:t>
            </w:r>
          </w:p>
          <w:p w:rsidR="00C22E26" w:rsidRPr="00802F57" w:rsidRDefault="004F6343" w:rsidP="004F6343">
            <w:pPr>
              <w:numPr>
                <w:ilvl w:val="0"/>
                <w:numId w:val="10"/>
              </w:numPr>
              <w:jc w:val="both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عبارتهای تشخیصی موجود در این زمینه را کدگذاری نماید. </w:t>
            </w:r>
          </w:p>
        </w:tc>
        <w:tc>
          <w:tcPr>
            <w:tcW w:w="1420" w:type="dxa"/>
          </w:tcPr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روانی</w:t>
            </w:r>
          </w:p>
          <w:p w:rsidR="00C22E26" w:rsidRPr="007D5AB0" w:rsidRDefault="00802F57" w:rsidP="00802F57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155" w:type="dxa"/>
          </w:tcPr>
          <w:p w:rsid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  <w:p w:rsidR="00C22E26" w:rsidRP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پاسخگویی به مشکلات در تمرین عملی</w:t>
            </w:r>
          </w:p>
        </w:tc>
        <w:tc>
          <w:tcPr>
            <w:tcW w:w="1068" w:type="dxa"/>
          </w:tcPr>
          <w:p w:rsidR="00722E94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  <w:p w:rsidR="00C22E26" w:rsidRPr="007D5AB0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انجام تمرین عملی</w:t>
            </w:r>
          </w:p>
        </w:tc>
        <w:tc>
          <w:tcPr>
            <w:tcW w:w="897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</w:tcPr>
          <w:p w:rsidR="00C22E26" w:rsidRPr="007D5AB0" w:rsidRDefault="00C22E26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22E26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C22E26" w:rsidRPr="007D5AB0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و امتحان عملی</w:t>
            </w:r>
          </w:p>
        </w:tc>
      </w:tr>
      <w:tr w:rsidR="00722E94" w:rsidRP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C22E26" w:rsidRPr="00802F57" w:rsidRDefault="004F6343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t>11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C22E26" w:rsidRPr="00802F57" w:rsidRDefault="00802F57" w:rsidP="00AA457C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قواعد کدگذاری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4F6343" w:rsidRPr="00802F57" w:rsidRDefault="004F6343" w:rsidP="004F634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نحوه کدگذاری علت های خارجی ناخوشی ها را توضیح دهد.</w:t>
            </w:r>
          </w:p>
          <w:p w:rsidR="004F6343" w:rsidRPr="00802F57" w:rsidRDefault="004F6343" w:rsidP="004F634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قواعد کدگذاری وضعیت های چندگانه را توضیح دهد.</w:t>
            </w:r>
          </w:p>
          <w:p w:rsidR="004F6343" w:rsidRPr="00802F57" w:rsidRDefault="004F6343" w:rsidP="004F634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عبارتهای تشخیصی موجود در این زمینه را کدگذاری نماید.</w:t>
            </w:r>
          </w:p>
          <w:p w:rsidR="00C22E26" w:rsidRPr="00802F57" w:rsidRDefault="00C22E26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20" w:type="dxa"/>
          </w:tcPr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:rsidR="00802F57" w:rsidRPr="007D5AB0" w:rsidRDefault="00802F57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روانی</w:t>
            </w:r>
          </w:p>
          <w:p w:rsidR="00C22E26" w:rsidRPr="007D5AB0" w:rsidRDefault="00802F57" w:rsidP="00802F57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155" w:type="dxa"/>
          </w:tcPr>
          <w:p w:rsid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  <w:p w:rsidR="00C22E26" w:rsidRP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پاسخگویی به مشکلات در تمرین عملی</w:t>
            </w:r>
          </w:p>
        </w:tc>
        <w:tc>
          <w:tcPr>
            <w:tcW w:w="1068" w:type="dxa"/>
          </w:tcPr>
          <w:p w:rsidR="00722E94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  <w:p w:rsidR="00C22E26" w:rsidRPr="007D5AB0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انجام تمرین عملی</w:t>
            </w:r>
          </w:p>
        </w:tc>
        <w:tc>
          <w:tcPr>
            <w:tcW w:w="897" w:type="dxa"/>
          </w:tcPr>
          <w:p w:rsidR="00C22E26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</w:tcPr>
          <w:p w:rsidR="00C22E26" w:rsidRPr="007D5AB0" w:rsidRDefault="00C22E26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22E26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C22E26" w:rsidRPr="007D5AB0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و امتحان عملی</w:t>
            </w:r>
          </w:p>
        </w:tc>
      </w:tr>
      <w:tr w:rsidR="00722E94" w:rsidRPr="007D5AB0" w:rsidTr="007D5AB0">
        <w:trPr>
          <w:trHeight w:val="2015"/>
        </w:trPr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  <w:r w:rsidRPr="00802F57">
              <w:rPr>
                <w:rFonts w:ascii="Arial" w:hAnsi="Arial" w:hint="cs"/>
                <w:sz w:val="24"/>
                <w:szCs w:val="24"/>
                <w:rtl/>
              </w:rPr>
              <w:t>12</w:t>
            </w: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Pr="00722E94" w:rsidRDefault="007D5AB0" w:rsidP="00722E9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0" w:rsidRDefault="007D5AB0" w:rsidP="00AA457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>
              <w:rPr>
                <w:rFonts w:cs="B Nazanin"/>
                <w:sz w:val="24"/>
                <w:szCs w:val="24"/>
              </w:rPr>
              <w:t>ICD-9-CM</w:t>
            </w:r>
          </w:p>
          <w:p w:rsidR="007D5AB0" w:rsidRDefault="007D5AB0" w:rsidP="00AA457C">
            <w:pPr>
              <w:rPr>
                <w:rFonts w:cs="B Nazanin"/>
                <w:sz w:val="24"/>
                <w:szCs w:val="24"/>
                <w:rtl/>
              </w:rPr>
            </w:pPr>
          </w:p>
          <w:p w:rsidR="007D5AB0" w:rsidRPr="00802F57" w:rsidRDefault="007D5AB0" w:rsidP="00AA457C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:rsidR="007D5AB0" w:rsidRPr="00802F57" w:rsidRDefault="007D5AB0" w:rsidP="007D5A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اهداف ایجاد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ICD-9-CM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نماید.</w:t>
            </w:r>
          </w:p>
          <w:p w:rsidR="007D5AB0" w:rsidRPr="00802F57" w:rsidRDefault="007D5AB0" w:rsidP="007D5A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ساختار عمومی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ICD-9-CM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7D5AB0" w:rsidRPr="00802F57" w:rsidRDefault="007D5AB0" w:rsidP="007D5A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ساختار کدهای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ICD-9-CM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کند.</w:t>
            </w:r>
          </w:p>
          <w:p w:rsidR="007D5AB0" w:rsidRPr="00802F57" w:rsidRDefault="007D5AB0" w:rsidP="007D5A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فصول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ICD-9-CM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رانام ببرد.</w:t>
            </w:r>
          </w:p>
          <w:p w:rsidR="007D5AB0" w:rsidRPr="00802F57" w:rsidRDefault="007D5AB0" w:rsidP="007D5A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محتوای جلدهای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ICD-9-CM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7D5AB0" w:rsidRPr="007D5AB0" w:rsidRDefault="007D5AB0" w:rsidP="007D5AB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D5AB0" w:rsidRDefault="007D5AB0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D5AB0" w:rsidRDefault="007D5AB0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D5AB0" w:rsidRPr="007D5AB0" w:rsidRDefault="007D5AB0" w:rsidP="00802F57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D5AB0" w:rsidRDefault="007D5AB0" w:rsidP="00B401EC">
            <w:pPr>
              <w:rPr>
                <w:rFonts w:cs="B Nazanin"/>
                <w:sz w:val="24"/>
                <w:szCs w:val="24"/>
                <w:lang w:bidi="ar-SA"/>
              </w:rPr>
            </w:pPr>
          </w:p>
          <w:p w:rsidR="007D5AB0" w:rsidRDefault="007D5AB0" w:rsidP="00B401EC">
            <w:pPr>
              <w:rPr>
                <w:rFonts w:cs="B Nazanin"/>
                <w:sz w:val="24"/>
                <w:szCs w:val="24"/>
                <w:lang w:bidi="ar-SA"/>
              </w:rPr>
            </w:pPr>
          </w:p>
          <w:p w:rsidR="007D5AB0" w:rsidRPr="00802F57" w:rsidRDefault="007D5AB0" w:rsidP="00B401EC">
            <w:pPr>
              <w:rPr>
                <w:rFonts w:cs="B Nazanin"/>
                <w:sz w:val="24"/>
                <w:szCs w:val="24"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7D5AB0" w:rsidRDefault="007D5AB0" w:rsidP="007D5AB0">
            <w:pPr>
              <w:pStyle w:val="ListParagraph"/>
              <w:jc w:val="both"/>
              <w:rPr>
                <w:rFonts w:cs="B Nazanin"/>
                <w:sz w:val="24"/>
                <w:szCs w:val="24"/>
                <w:lang w:bidi="ar-SA"/>
              </w:rPr>
            </w:pPr>
          </w:p>
          <w:p w:rsidR="00722E94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  <w:p w:rsidR="007D5AB0" w:rsidRPr="00802F57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D5AB0" w:rsidRDefault="007D5AB0" w:rsidP="00B401E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D5AB0" w:rsidRDefault="007D5AB0" w:rsidP="00B401E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D5AB0" w:rsidRPr="007D5AB0" w:rsidRDefault="00722E94" w:rsidP="00B401EC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7D5AB0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7D5AB0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7D5AB0" w:rsidRPr="007D5AB0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7D5AB0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7D5AB0" w:rsidRPr="007D5AB0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D5AB0" w:rsidRPr="007D5AB0" w:rsidTr="007D5AB0">
        <w:trPr>
          <w:trHeight w:val="2852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13</w:t>
            </w: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Pr="00802F57" w:rsidRDefault="007D5AB0" w:rsidP="00345115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B0" w:rsidRPr="00802F57" w:rsidRDefault="007D5AB0" w:rsidP="00B401EC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کد گذاری اقدامات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AB0" w:rsidRPr="00802F57" w:rsidRDefault="007D5AB0" w:rsidP="00B401E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اهداف ایجاد جلد سوم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ICD-9-CM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نماید.</w:t>
            </w:r>
          </w:p>
          <w:p w:rsidR="007D5AB0" w:rsidRPr="00802F57" w:rsidRDefault="007D5AB0" w:rsidP="00B401E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فصول جلد سوم </w:t>
            </w:r>
            <w:r w:rsidRPr="00802F57">
              <w:rPr>
                <w:rFonts w:cs="B Nazanin"/>
                <w:sz w:val="24"/>
                <w:szCs w:val="24"/>
                <w:lang w:bidi="ar-SA"/>
              </w:rPr>
              <w:t>ICD-9-CM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بیان نماید.</w:t>
            </w:r>
          </w:p>
          <w:p w:rsidR="007D5AB0" w:rsidRPr="00802F57" w:rsidRDefault="007D5AB0" w:rsidP="00B401E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قواعد کدگذاری اقدامات را توضیح دهد.</w:t>
            </w:r>
          </w:p>
          <w:p w:rsidR="007D5AB0" w:rsidRDefault="007D5AB0" w:rsidP="00B401E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اقدامات درمانی را با توجه به قواعد یاد گرفته عملا کدگذاری نماید.  </w:t>
            </w:r>
          </w:p>
          <w:p w:rsidR="007D5AB0" w:rsidRPr="00802F57" w:rsidRDefault="007D5AB0" w:rsidP="00B401E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قاعده  کدگذاری اقداماتی را که انجام نیافته اند را توضیح دهد.</w:t>
            </w:r>
          </w:p>
          <w:p w:rsidR="007D5AB0" w:rsidRPr="00802F57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7D5AB0" w:rsidRPr="007D5AB0" w:rsidRDefault="007D5AB0" w:rsidP="00B401E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:rsidR="007D5AB0" w:rsidRPr="007D5AB0" w:rsidRDefault="007D5AB0" w:rsidP="00B401E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روانی</w:t>
            </w:r>
          </w:p>
          <w:p w:rsidR="007D5AB0" w:rsidRPr="007D5AB0" w:rsidRDefault="007D5AB0" w:rsidP="00B401EC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7D5AB0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  <w:p w:rsidR="007D5AB0" w:rsidRPr="007D5AB0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پاسخگویی به مشکلات در تمرین عملی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722E94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  <w:p w:rsidR="007D5AB0" w:rsidRPr="00722E94" w:rsidRDefault="00722E94" w:rsidP="00722E94">
            <w:pPr>
              <w:rPr>
                <w:rFonts w:cs="B Nazanin"/>
                <w:sz w:val="24"/>
                <w:szCs w:val="24"/>
                <w:lang w:bidi="ar-SA"/>
              </w:rPr>
            </w:pPr>
            <w:r w:rsidRPr="00722E94">
              <w:rPr>
                <w:rFonts w:ascii="Arial" w:hAnsi="Arial" w:cs="B Nazanin" w:hint="cs"/>
                <w:sz w:val="24"/>
                <w:szCs w:val="24"/>
                <w:rtl/>
              </w:rPr>
              <w:t>انجام تمرین عملی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D5AB0" w:rsidRDefault="00722E94" w:rsidP="00B401E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7D5AB0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7D5AB0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7D5AB0" w:rsidRPr="007D5AB0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و امتحان عملی</w:t>
            </w:r>
          </w:p>
        </w:tc>
      </w:tr>
      <w:tr w:rsidR="007D5AB0" w:rsidRPr="007D5AB0" w:rsidTr="007D5AB0">
        <w:trPr>
          <w:trHeight w:val="1340"/>
        </w:trPr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</w:tcPr>
          <w:p w:rsidR="007D5AB0" w:rsidRDefault="007D5AB0" w:rsidP="00722E9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722E94">
              <w:rPr>
                <w:rFonts w:ascii="Arial" w:hAnsi="Arial" w:hint="cs"/>
                <w:sz w:val="24"/>
                <w:szCs w:val="24"/>
                <w:rtl/>
              </w:rPr>
              <w:t>4</w:t>
            </w: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Default="007D5AB0" w:rsidP="00345115">
            <w:pPr>
              <w:rPr>
                <w:rFonts w:ascii="Arial" w:hAnsi="Arial"/>
                <w:sz w:val="24"/>
                <w:szCs w:val="24"/>
              </w:rPr>
            </w:pPr>
          </w:p>
          <w:p w:rsidR="007D5AB0" w:rsidRPr="00802F57" w:rsidRDefault="007D5AB0" w:rsidP="00345115">
            <w:pPr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B0" w:rsidRDefault="007D5AB0" w:rsidP="00AA457C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Pr="00802F57">
              <w:rPr>
                <w:rFonts w:cs="B Nazanin"/>
                <w:sz w:val="24"/>
                <w:szCs w:val="24"/>
              </w:rPr>
              <w:t>ICPM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</w:tcPr>
          <w:p w:rsidR="007D5AB0" w:rsidRPr="00802F57" w:rsidRDefault="007D5AB0" w:rsidP="004F6343">
            <w:pPr>
              <w:numPr>
                <w:ilvl w:val="0"/>
                <w:numId w:val="13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>سیستم های طبقه بندی اقدامات را نام ببرد.</w:t>
            </w:r>
          </w:p>
          <w:p w:rsidR="007D5AB0" w:rsidRPr="00802F57" w:rsidRDefault="007D5AB0" w:rsidP="004F6343">
            <w:pPr>
              <w:numPr>
                <w:ilvl w:val="0"/>
                <w:numId w:val="13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ساختار طبقه بندی اقدامات درمانی در </w:t>
            </w:r>
            <w:r w:rsidRPr="00802F57">
              <w:rPr>
                <w:rFonts w:cs="B Nazanin"/>
                <w:sz w:val="24"/>
                <w:szCs w:val="24"/>
              </w:rPr>
              <w:t xml:space="preserve">ICPM 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7D5AB0" w:rsidRPr="007D5AB0" w:rsidRDefault="007D5AB0" w:rsidP="007D5AB0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7D5AB0" w:rsidRPr="007D5AB0" w:rsidRDefault="007D5AB0" w:rsidP="007D5AB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:rsidR="007D5AB0" w:rsidRDefault="007D5AB0" w:rsidP="007D5AB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7D5AB0" w:rsidRPr="007D5AB0" w:rsidRDefault="007D5AB0" w:rsidP="007D5AB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سخنرانی</w:t>
            </w:r>
          </w:p>
          <w:p w:rsidR="007D5AB0" w:rsidRPr="00802F57" w:rsidRDefault="007D5AB0" w:rsidP="00B401EC">
            <w:pPr>
              <w:rPr>
                <w:rFonts w:cs="B Nazanin"/>
                <w:sz w:val="24"/>
                <w:szCs w:val="24"/>
                <w:lang w:bidi="ar-SA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722E94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  <w:p w:rsidR="007D5AB0" w:rsidRPr="007D5AB0" w:rsidRDefault="007D5AB0" w:rsidP="007D5AB0">
            <w:pPr>
              <w:jc w:val="both"/>
              <w:rPr>
                <w:rFonts w:cs="B Nazanin"/>
                <w:sz w:val="24"/>
                <w:szCs w:val="24"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D5AB0" w:rsidRPr="007D5AB0" w:rsidRDefault="007D5AB0" w:rsidP="00B401E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D5AB0" w:rsidRDefault="00722E94" w:rsidP="00B401EC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:rsidR="007D5AB0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7D5AB0" w:rsidRDefault="007D5AB0" w:rsidP="00B401E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</w:tcPr>
          <w:p w:rsidR="007D5AB0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7D5AB0" w:rsidRPr="007D5AB0" w:rsidRDefault="007D5AB0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22E94" w:rsidRPr="007D5AB0" w:rsidTr="00C22E26">
        <w:tc>
          <w:tcPr>
            <w:tcW w:w="631" w:type="dxa"/>
            <w:tcBorders>
              <w:right w:val="single" w:sz="4" w:space="0" w:color="auto"/>
            </w:tcBorders>
          </w:tcPr>
          <w:p w:rsidR="007D5AB0" w:rsidRPr="00802F57" w:rsidRDefault="007D5AB0" w:rsidP="00722E94">
            <w:pPr>
              <w:rPr>
                <w:rFonts w:ascii="Arial" w:hAnsi="Arial"/>
                <w:sz w:val="28"/>
                <w:szCs w:val="28"/>
              </w:rPr>
            </w:pPr>
            <w:r w:rsidRPr="00802F57">
              <w:rPr>
                <w:rFonts w:ascii="Arial" w:hAnsi="Arial" w:hint="cs"/>
                <w:sz w:val="28"/>
                <w:szCs w:val="28"/>
                <w:rtl/>
              </w:rPr>
              <w:t>1</w:t>
            </w:r>
            <w:r w:rsidR="00722E94">
              <w:rPr>
                <w:rFonts w:ascii="Arial" w:hAnsi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D5AB0" w:rsidRPr="00802F57" w:rsidRDefault="007D5AB0" w:rsidP="00AA457C">
            <w:pPr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آشنایی با خانواده </w:t>
            </w:r>
            <w:r w:rsidRPr="00802F57">
              <w:rPr>
                <w:rFonts w:cs="B Nazanin"/>
                <w:sz w:val="24"/>
                <w:szCs w:val="24"/>
              </w:rPr>
              <w:t>ICD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7D5AB0" w:rsidRPr="00802F57" w:rsidRDefault="007D5AB0" w:rsidP="004F634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طبقه بندی های خانواده </w:t>
            </w:r>
            <w:r w:rsidRPr="00802F57">
              <w:rPr>
                <w:rFonts w:cs="B Nazanin"/>
                <w:sz w:val="24"/>
                <w:szCs w:val="24"/>
              </w:rPr>
              <w:t>ICD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نام ببرد.</w:t>
            </w:r>
          </w:p>
          <w:p w:rsidR="007D5AB0" w:rsidRPr="00802F57" w:rsidRDefault="007D5AB0" w:rsidP="004F634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سازمان های ایجاد کننده طبقه بندی های اقتباسات تخصصی </w:t>
            </w:r>
            <w:r w:rsidRPr="00802F57">
              <w:rPr>
                <w:rFonts w:cs="B Nazanin"/>
                <w:sz w:val="24"/>
                <w:szCs w:val="24"/>
              </w:rPr>
              <w:t>ICD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نام ببرد.</w:t>
            </w:r>
          </w:p>
          <w:p w:rsidR="007D5AB0" w:rsidRPr="00802F57" w:rsidRDefault="007D5AB0" w:rsidP="004F634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ارتباط بین طبقه بندی </w:t>
            </w:r>
            <w:r w:rsidRPr="00802F57">
              <w:rPr>
                <w:rFonts w:cs="B Nazanin"/>
                <w:sz w:val="24"/>
                <w:szCs w:val="24"/>
              </w:rPr>
              <w:t>ICD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و اقتباسات تخصصی آن را توضیح دهد.</w:t>
            </w:r>
          </w:p>
          <w:p w:rsidR="007D5AB0" w:rsidRPr="00802F57" w:rsidRDefault="007D5AB0" w:rsidP="004F634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sz w:val="24"/>
                <w:szCs w:val="24"/>
              </w:rPr>
            </w:pP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کاربردهای طبقه بندی های تخصصی </w:t>
            </w:r>
            <w:r w:rsidRPr="00802F57">
              <w:rPr>
                <w:rFonts w:cs="B Nazanin"/>
                <w:sz w:val="24"/>
                <w:szCs w:val="24"/>
              </w:rPr>
              <w:t>ICD</w:t>
            </w:r>
            <w:r w:rsidRPr="00802F57">
              <w:rPr>
                <w:rFonts w:cs="B Nazanin" w:hint="cs"/>
                <w:sz w:val="24"/>
                <w:szCs w:val="24"/>
                <w:rtl/>
              </w:rPr>
              <w:t xml:space="preserve"> را توضیح دهد.</w:t>
            </w:r>
          </w:p>
          <w:p w:rsidR="007D5AB0" w:rsidRPr="00802F57" w:rsidRDefault="007D5AB0" w:rsidP="00AA457C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420" w:type="dxa"/>
          </w:tcPr>
          <w:p w:rsidR="007D5AB0" w:rsidRPr="007D5AB0" w:rsidRDefault="007D5AB0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:rsidR="007D5AB0" w:rsidRPr="007D5AB0" w:rsidRDefault="007D5AB0" w:rsidP="00802F5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D5AB0">
              <w:rPr>
                <w:rFonts w:cs="B Nazanin" w:hint="cs"/>
                <w:sz w:val="24"/>
                <w:szCs w:val="24"/>
                <w:rtl/>
              </w:rPr>
              <w:t>روانی</w:t>
            </w:r>
          </w:p>
          <w:p w:rsidR="007D5AB0" w:rsidRPr="007D5AB0" w:rsidRDefault="007D5AB0" w:rsidP="00802F57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155" w:type="dxa"/>
          </w:tcPr>
          <w:p w:rsid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7D5AB0">
              <w:rPr>
                <w:rFonts w:cs="B Nazanin"/>
                <w:sz w:val="24"/>
                <w:szCs w:val="24"/>
                <w:rtl/>
                <w:lang w:bidi="ar-SA"/>
              </w:rPr>
              <w:t>سخنرانی</w:t>
            </w:r>
          </w:p>
          <w:p w:rsidR="007D5AB0" w:rsidRPr="007D5AB0" w:rsidRDefault="007D5AB0" w:rsidP="007D5AB0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068" w:type="dxa"/>
          </w:tcPr>
          <w:p w:rsidR="00722E94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مشارکت فعال در کلاس</w:t>
            </w:r>
          </w:p>
          <w:p w:rsidR="007D5AB0" w:rsidRPr="007D5AB0" w:rsidRDefault="007D5AB0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7D5AB0" w:rsidRPr="007D5AB0" w:rsidRDefault="00722E94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889" w:type="dxa"/>
          </w:tcPr>
          <w:p w:rsidR="007D5AB0" w:rsidRPr="007D5AB0" w:rsidRDefault="007D5AB0" w:rsidP="006C4278">
            <w:pPr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D5AB0" w:rsidRPr="007D5AB0" w:rsidRDefault="00722E94" w:rsidP="00345115">
            <w:pPr>
              <w:rPr>
                <w:rFonts w:cs="B Nazanin"/>
                <w:sz w:val="24"/>
                <w:szCs w:val="24"/>
                <w:rtl/>
              </w:rPr>
            </w:pPr>
            <w:r w:rsidRPr="00802F57">
              <w:rPr>
                <w:rFonts w:cs="B Nazanin" w:hint="cs"/>
                <w:sz w:val="24"/>
                <w:szCs w:val="24"/>
                <w:rtl/>
                <w:lang w:bidi="ar-SA"/>
              </w:rPr>
              <w:t>استفاده از وایت برد و پاورپوینت</w:t>
            </w:r>
          </w:p>
        </w:tc>
        <w:tc>
          <w:tcPr>
            <w:tcW w:w="995" w:type="dxa"/>
          </w:tcPr>
          <w:p w:rsidR="00722E94" w:rsidRPr="00802F57" w:rsidRDefault="00722E94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02F57"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  <w:p w:rsidR="007D5AB0" w:rsidRPr="007D5AB0" w:rsidRDefault="007D5AB0" w:rsidP="00722E94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D5AB0" w:rsidTr="004A2A82">
        <w:tc>
          <w:tcPr>
            <w:tcW w:w="631" w:type="dxa"/>
            <w:tcBorders>
              <w:right w:val="single" w:sz="4" w:space="0" w:color="auto"/>
            </w:tcBorders>
          </w:tcPr>
          <w:p w:rsidR="007D5AB0" w:rsidRDefault="007D5AB0" w:rsidP="0034511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13157" w:type="dxa"/>
            <w:gridSpan w:val="9"/>
            <w:tcBorders>
              <w:left w:val="single" w:sz="4" w:space="0" w:color="auto"/>
            </w:tcBorders>
          </w:tcPr>
          <w:p w:rsidR="007D5AB0" w:rsidRDefault="007D5AB0" w:rsidP="00345115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امتحان پایان ترم </w:t>
            </w:r>
          </w:p>
        </w:tc>
      </w:tr>
    </w:tbl>
    <w:p w:rsidR="00345115" w:rsidRPr="00496152" w:rsidRDefault="00345115" w:rsidP="00345115">
      <w:pPr>
        <w:spacing w:line="240" w:lineRule="auto"/>
        <w:rPr>
          <w:rFonts w:ascii="Arial" w:hAnsi="Arial"/>
          <w:sz w:val="28"/>
          <w:szCs w:val="28"/>
          <w:rtl/>
        </w:rPr>
      </w:pPr>
    </w:p>
    <w:p w:rsidR="008C2318" w:rsidRDefault="008C2318"/>
    <w:sectPr w:rsidR="008C2318" w:rsidSect="003451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0B" w:rsidRDefault="00852D0B" w:rsidP="00345115">
      <w:pPr>
        <w:spacing w:after="0" w:line="240" w:lineRule="auto"/>
      </w:pPr>
      <w:r>
        <w:separator/>
      </w:r>
    </w:p>
  </w:endnote>
  <w:endnote w:type="continuationSeparator" w:id="0">
    <w:p w:rsidR="00852D0B" w:rsidRDefault="00852D0B" w:rsidP="0034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0B" w:rsidRDefault="00852D0B" w:rsidP="00345115">
      <w:pPr>
        <w:spacing w:after="0" w:line="240" w:lineRule="auto"/>
      </w:pPr>
      <w:r>
        <w:separator/>
      </w:r>
    </w:p>
  </w:footnote>
  <w:footnote w:type="continuationSeparator" w:id="0">
    <w:p w:rsidR="00852D0B" w:rsidRDefault="00852D0B" w:rsidP="0034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414"/>
    <w:multiLevelType w:val="hybridMultilevel"/>
    <w:tmpl w:val="3E7431D8"/>
    <w:lvl w:ilvl="0" w:tplc="D5500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6A3B"/>
    <w:multiLevelType w:val="hybridMultilevel"/>
    <w:tmpl w:val="6FFA4248"/>
    <w:lvl w:ilvl="0" w:tplc="9876770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31E3"/>
    <w:multiLevelType w:val="hybridMultilevel"/>
    <w:tmpl w:val="2414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67329"/>
    <w:multiLevelType w:val="hybridMultilevel"/>
    <w:tmpl w:val="80C0E87A"/>
    <w:lvl w:ilvl="0" w:tplc="6E3681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EC4648"/>
    <w:multiLevelType w:val="hybridMultilevel"/>
    <w:tmpl w:val="7556C86C"/>
    <w:lvl w:ilvl="0" w:tplc="A0A43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A5353"/>
    <w:multiLevelType w:val="hybridMultilevel"/>
    <w:tmpl w:val="7EC01B88"/>
    <w:lvl w:ilvl="0" w:tplc="B1A6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4716E"/>
    <w:multiLevelType w:val="hybridMultilevel"/>
    <w:tmpl w:val="B75E14B4"/>
    <w:lvl w:ilvl="0" w:tplc="FC3C2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24E3"/>
    <w:multiLevelType w:val="hybridMultilevel"/>
    <w:tmpl w:val="ADE0E706"/>
    <w:lvl w:ilvl="0" w:tplc="F13C4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C7D96"/>
    <w:multiLevelType w:val="hybridMultilevel"/>
    <w:tmpl w:val="3D96F69A"/>
    <w:lvl w:ilvl="0" w:tplc="4AB09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41D1B"/>
    <w:multiLevelType w:val="hybridMultilevel"/>
    <w:tmpl w:val="74AC6544"/>
    <w:lvl w:ilvl="0" w:tplc="9876770C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17905"/>
    <w:multiLevelType w:val="hybridMultilevel"/>
    <w:tmpl w:val="15FCE844"/>
    <w:lvl w:ilvl="0" w:tplc="9876770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47FE5"/>
    <w:multiLevelType w:val="hybridMultilevel"/>
    <w:tmpl w:val="7EC01B88"/>
    <w:lvl w:ilvl="0" w:tplc="B1A6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B7EAD"/>
    <w:multiLevelType w:val="hybridMultilevel"/>
    <w:tmpl w:val="BCAA8116"/>
    <w:lvl w:ilvl="0" w:tplc="9876770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887"/>
    <w:multiLevelType w:val="hybridMultilevel"/>
    <w:tmpl w:val="1CB4A84E"/>
    <w:lvl w:ilvl="0" w:tplc="9876770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372E0"/>
    <w:multiLevelType w:val="hybridMultilevel"/>
    <w:tmpl w:val="A5903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154E6E"/>
    <w:multiLevelType w:val="hybridMultilevel"/>
    <w:tmpl w:val="7EC01B88"/>
    <w:lvl w:ilvl="0" w:tplc="B1A6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D1173"/>
    <w:multiLevelType w:val="hybridMultilevel"/>
    <w:tmpl w:val="A5A2DAA0"/>
    <w:lvl w:ilvl="0" w:tplc="59B26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96648"/>
    <w:multiLevelType w:val="hybridMultilevel"/>
    <w:tmpl w:val="B1E2AA62"/>
    <w:lvl w:ilvl="0" w:tplc="6C3E1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"/>
  </w:num>
  <w:num w:numId="5">
    <w:abstractNumId w:val="15"/>
  </w:num>
  <w:num w:numId="6">
    <w:abstractNumId w:val="6"/>
  </w:num>
  <w:num w:numId="7">
    <w:abstractNumId w:val="0"/>
  </w:num>
  <w:num w:numId="8">
    <w:abstractNumId w:val="7"/>
  </w:num>
  <w:num w:numId="9">
    <w:abstractNumId w:val="16"/>
  </w:num>
  <w:num w:numId="10">
    <w:abstractNumId w:val="8"/>
  </w:num>
  <w:num w:numId="11">
    <w:abstractNumId w:val="9"/>
  </w:num>
  <w:num w:numId="12">
    <w:abstractNumId w:val="13"/>
  </w:num>
  <w:num w:numId="13">
    <w:abstractNumId w:val="4"/>
  </w:num>
  <w:num w:numId="14">
    <w:abstractNumId w:val="3"/>
  </w:num>
  <w:num w:numId="15">
    <w:abstractNumId w:val="14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15"/>
    <w:rsid w:val="001C0452"/>
    <w:rsid w:val="001C53C8"/>
    <w:rsid w:val="00345115"/>
    <w:rsid w:val="003E05C6"/>
    <w:rsid w:val="004F6343"/>
    <w:rsid w:val="006C4278"/>
    <w:rsid w:val="00722E94"/>
    <w:rsid w:val="007D5AB0"/>
    <w:rsid w:val="00802F57"/>
    <w:rsid w:val="00852D0B"/>
    <w:rsid w:val="008C2318"/>
    <w:rsid w:val="00AA457C"/>
    <w:rsid w:val="00AB0412"/>
    <w:rsid w:val="00BE746E"/>
    <w:rsid w:val="00C22E26"/>
    <w:rsid w:val="00D86EBE"/>
    <w:rsid w:val="00F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5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5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5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User</cp:lastModifiedBy>
  <cp:revision>2</cp:revision>
  <dcterms:created xsi:type="dcterms:W3CDTF">2024-02-14T13:36:00Z</dcterms:created>
  <dcterms:modified xsi:type="dcterms:W3CDTF">2024-02-14T13:36:00Z</dcterms:modified>
</cp:coreProperties>
</file>